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DE9" w:rsidRPr="00573DE9" w:rsidRDefault="00E86D68" w:rsidP="00573DE9">
      <w:pPr>
        <w:jc w:val="center"/>
        <w:rPr>
          <w:rFonts w:ascii="Arial" w:eastAsia="Calibri" w:hAnsi="Arial" w:cs="Arial"/>
          <w:b/>
          <w:sz w:val="32"/>
          <w:szCs w:val="32"/>
        </w:rPr>
      </w:pPr>
      <w:bookmarkStart w:id="0" w:name="_GoBack"/>
      <w:r>
        <w:rPr>
          <w:rFonts w:ascii="Arial" w:eastAsia="Calibri" w:hAnsi="Arial" w:cs="Arial"/>
          <w:b/>
          <w:sz w:val="32"/>
          <w:szCs w:val="32"/>
        </w:rPr>
        <w:t xml:space="preserve">DECRETO MUNICIPAL N.º </w:t>
      </w:r>
      <w:r w:rsidR="004A4B30">
        <w:rPr>
          <w:rFonts w:ascii="Arial" w:eastAsia="Calibri" w:hAnsi="Arial" w:cs="Arial"/>
          <w:b/>
          <w:sz w:val="32"/>
          <w:szCs w:val="32"/>
        </w:rPr>
        <w:t>06</w:t>
      </w:r>
      <w:r w:rsidR="0045683E">
        <w:rPr>
          <w:rFonts w:ascii="Arial" w:eastAsia="Calibri" w:hAnsi="Arial" w:cs="Arial"/>
          <w:b/>
          <w:sz w:val="32"/>
          <w:szCs w:val="32"/>
        </w:rPr>
        <w:t>2</w:t>
      </w:r>
      <w:r w:rsidR="00573DE9" w:rsidRPr="00573DE9">
        <w:rPr>
          <w:rFonts w:ascii="Arial" w:eastAsia="Calibri" w:hAnsi="Arial" w:cs="Arial"/>
          <w:b/>
          <w:sz w:val="32"/>
          <w:szCs w:val="32"/>
        </w:rPr>
        <w:t>/2017</w:t>
      </w:r>
    </w:p>
    <w:bookmarkEnd w:id="0"/>
    <w:p w:rsidR="00573DE9" w:rsidRPr="00573DE9" w:rsidRDefault="00573DE9" w:rsidP="00573DE9">
      <w:pPr>
        <w:ind w:firstLine="1701"/>
        <w:jc w:val="both"/>
        <w:rPr>
          <w:rFonts w:ascii="Arial" w:eastAsia="Calibri" w:hAnsi="Arial" w:cs="Arial"/>
        </w:rPr>
      </w:pPr>
    </w:p>
    <w:p w:rsidR="005011EB" w:rsidRDefault="005011EB" w:rsidP="005011EB">
      <w:pPr>
        <w:spacing w:after="160"/>
        <w:ind w:left="2552"/>
        <w:jc w:val="both"/>
        <w:rPr>
          <w:rFonts w:ascii="Arial" w:eastAsia="Calibri" w:hAnsi="Arial" w:cs="Arial"/>
          <w:b/>
          <w:bCs/>
        </w:rPr>
      </w:pPr>
    </w:p>
    <w:p w:rsidR="00573DE9" w:rsidRDefault="0045683E" w:rsidP="005011EB">
      <w:pPr>
        <w:spacing w:after="160"/>
        <w:ind w:left="2552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Dispõe sobre o recesso de final de ano e dá outras providências</w:t>
      </w:r>
      <w:r w:rsidR="006206CC">
        <w:rPr>
          <w:rFonts w:ascii="Arial" w:eastAsia="Calibri" w:hAnsi="Arial" w:cs="Arial"/>
          <w:b/>
          <w:bCs/>
        </w:rPr>
        <w:t>.</w:t>
      </w:r>
    </w:p>
    <w:p w:rsidR="005011EB" w:rsidRPr="00573DE9" w:rsidRDefault="005011EB" w:rsidP="00573DE9">
      <w:pPr>
        <w:spacing w:after="160"/>
        <w:jc w:val="both"/>
        <w:rPr>
          <w:rFonts w:ascii="Arial" w:eastAsia="Calibri" w:hAnsi="Arial" w:cs="Arial"/>
          <w:bCs/>
        </w:rPr>
      </w:pPr>
    </w:p>
    <w:p w:rsidR="00573DE9" w:rsidRPr="00573DE9" w:rsidRDefault="00573DE9" w:rsidP="00573DE9">
      <w:pPr>
        <w:jc w:val="both"/>
        <w:rPr>
          <w:rFonts w:ascii="Arial" w:eastAsia="Calibri" w:hAnsi="Arial" w:cs="Arial"/>
          <w:bCs/>
        </w:rPr>
      </w:pPr>
      <w:r w:rsidRPr="00573DE9">
        <w:rPr>
          <w:rFonts w:ascii="Arial" w:eastAsia="Calibri" w:hAnsi="Arial" w:cs="Arial"/>
          <w:b/>
          <w:u w:val="single"/>
        </w:rPr>
        <w:t>THELMA PIMENTEL FIGUEIREDO DE OLIVEIRA</w:t>
      </w:r>
      <w:r w:rsidRPr="00573DE9">
        <w:rPr>
          <w:rFonts w:ascii="Arial" w:eastAsia="Calibri" w:hAnsi="Arial" w:cs="Arial"/>
          <w:b/>
        </w:rPr>
        <w:t>,</w:t>
      </w:r>
      <w:r w:rsidRPr="00573DE9">
        <w:rPr>
          <w:rFonts w:ascii="Arial" w:eastAsia="Calibri" w:hAnsi="Arial" w:cs="Arial"/>
        </w:rPr>
        <w:t xml:space="preserve"> Prefeita Municipal de CHAPADA DOS GUIMARÃES, Estado de Mato Grosso, no uso de suas atribuições legais previstas na Lei Orgânica</w:t>
      </w:r>
      <w:r w:rsidRPr="00573DE9">
        <w:rPr>
          <w:rFonts w:ascii="Arial" w:eastAsia="Calibri" w:hAnsi="Arial" w:cs="Arial"/>
          <w:bCs/>
        </w:rPr>
        <w:t xml:space="preserve"> do Município,</w:t>
      </w:r>
    </w:p>
    <w:p w:rsidR="00573DE9" w:rsidRDefault="00573DE9" w:rsidP="00B43F92">
      <w:pPr>
        <w:jc w:val="both"/>
        <w:rPr>
          <w:rFonts w:ascii="Arial" w:eastAsia="Calibri" w:hAnsi="Arial" w:cs="Arial"/>
          <w:bCs/>
        </w:rPr>
      </w:pPr>
    </w:p>
    <w:p w:rsidR="00B43F92" w:rsidRPr="00B43F92" w:rsidRDefault="00B43F92" w:rsidP="00B43F92">
      <w:pPr>
        <w:jc w:val="both"/>
        <w:rPr>
          <w:rFonts w:ascii="Arial" w:eastAsia="Calibri" w:hAnsi="Arial" w:cs="Arial"/>
          <w:bCs/>
        </w:rPr>
      </w:pPr>
      <w:r w:rsidRPr="00B43F92">
        <w:rPr>
          <w:rFonts w:ascii="Arial" w:eastAsia="Calibri" w:hAnsi="Arial" w:cs="Arial"/>
          <w:b/>
          <w:bCs/>
        </w:rPr>
        <w:t>CONSIDERANDO</w:t>
      </w:r>
      <w:r w:rsidRPr="00B43F92">
        <w:rPr>
          <w:rFonts w:ascii="Arial" w:eastAsia="Calibri" w:hAnsi="Arial" w:cs="Arial"/>
          <w:bCs/>
        </w:rPr>
        <w:t xml:space="preserve"> a necessidade </w:t>
      </w:r>
      <w:r>
        <w:rPr>
          <w:rFonts w:ascii="Arial" w:eastAsia="Calibri" w:hAnsi="Arial" w:cs="Arial"/>
          <w:bCs/>
        </w:rPr>
        <w:t>do Executivo d</w:t>
      </w:r>
      <w:r w:rsidRPr="00B43F92">
        <w:rPr>
          <w:rFonts w:ascii="Arial" w:eastAsia="Calibri" w:hAnsi="Arial" w:cs="Arial"/>
          <w:bCs/>
        </w:rPr>
        <w:t>e conter despesas administrativas e operacionais da Prefeitura Municipal, para conseguir cumprir os compromissos;</w:t>
      </w:r>
    </w:p>
    <w:p w:rsidR="00B43F92" w:rsidRPr="00B43F92" w:rsidRDefault="00B43F92" w:rsidP="00B43F92">
      <w:pPr>
        <w:jc w:val="both"/>
        <w:rPr>
          <w:rFonts w:ascii="Arial" w:eastAsia="Calibri" w:hAnsi="Arial" w:cs="Arial"/>
          <w:bCs/>
        </w:rPr>
      </w:pPr>
    </w:p>
    <w:p w:rsidR="00B43F92" w:rsidRPr="00B43F92" w:rsidRDefault="00B43F92" w:rsidP="00B43F92">
      <w:pPr>
        <w:jc w:val="both"/>
        <w:rPr>
          <w:rFonts w:ascii="Arial" w:eastAsia="Calibri" w:hAnsi="Arial" w:cs="Arial"/>
          <w:bCs/>
        </w:rPr>
      </w:pPr>
      <w:r w:rsidRPr="00B43F92">
        <w:rPr>
          <w:rFonts w:ascii="Arial" w:eastAsia="Calibri" w:hAnsi="Arial" w:cs="Arial"/>
          <w:b/>
          <w:bCs/>
        </w:rPr>
        <w:t>CONSIDERANDO</w:t>
      </w:r>
      <w:r w:rsidRPr="00B43F92">
        <w:rPr>
          <w:rFonts w:ascii="Arial" w:eastAsia="Calibri" w:hAnsi="Arial" w:cs="Arial"/>
          <w:bCs/>
        </w:rPr>
        <w:t xml:space="preserve"> ser </w:t>
      </w:r>
      <w:r>
        <w:rPr>
          <w:rFonts w:ascii="Arial" w:eastAsia="Calibri" w:hAnsi="Arial" w:cs="Arial"/>
          <w:bCs/>
        </w:rPr>
        <w:t>necessário</w:t>
      </w:r>
      <w:r w:rsidRPr="00B43F92">
        <w:rPr>
          <w:rFonts w:ascii="Arial" w:eastAsia="Calibri" w:hAnsi="Arial" w:cs="Arial"/>
          <w:bCs/>
        </w:rPr>
        <w:t xml:space="preserve"> estabelecer medidas </w:t>
      </w:r>
      <w:r>
        <w:rPr>
          <w:rFonts w:ascii="Arial" w:eastAsia="Calibri" w:hAnsi="Arial" w:cs="Arial"/>
          <w:bCs/>
        </w:rPr>
        <w:t xml:space="preserve">para </w:t>
      </w:r>
      <w:r w:rsidRPr="00B43F92">
        <w:rPr>
          <w:rFonts w:ascii="Arial" w:eastAsia="Calibri" w:hAnsi="Arial" w:cs="Arial"/>
          <w:bCs/>
        </w:rPr>
        <w:t>à redução do custo administrativo</w:t>
      </w:r>
      <w:r>
        <w:rPr>
          <w:rFonts w:ascii="Arial" w:eastAsia="Calibri" w:hAnsi="Arial" w:cs="Arial"/>
          <w:bCs/>
        </w:rPr>
        <w:t xml:space="preserve"> </w:t>
      </w:r>
      <w:r w:rsidRPr="00B43F92">
        <w:rPr>
          <w:rFonts w:ascii="Arial" w:eastAsia="Calibri" w:hAnsi="Arial" w:cs="Arial"/>
          <w:bCs/>
        </w:rPr>
        <w:t>assegurando, todavia, o funcionamento contínuo dos serviços essenciais do Município;</w:t>
      </w:r>
    </w:p>
    <w:p w:rsidR="00B43F92" w:rsidRPr="00B43F92" w:rsidRDefault="00B43F92" w:rsidP="00B43F92">
      <w:pPr>
        <w:jc w:val="both"/>
        <w:rPr>
          <w:rFonts w:ascii="Arial" w:eastAsia="Calibri" w:hAnsi="Arial" w:cs="Arial"/>
          <w:bCs/>
        </w:rPr>
      </w:pPr>
    </w:p>
    <w:p w:rsidR="00B43F92" w:rsidRDefault="00B43F92" w:rsidP="00B43F92">
      <w:pPr>
        <w:jc w:val="both"/>
        <w:rPr>
          <w:rFonts w:ascii="Arial" w:eastAsia="Calibri" w:hAnsi="Arial" w:cs="Arial"/>
          <w:bCs/>
        </w:rPr>
      </w:pPr>
      <w:r w:rsidRPr="00B43F92">
        <w:rPr>
          <w:rFonts w:ascii="Arial" w:eastAsia="Calibri" w:hAnsi="Arial" w:cs="Arial"/>
          <w:b/>
          <w:bCs/>
        </w:rPr>
        <w:t>CONSIDERANDO</w:t>
      </w:r>
      <w:r w:rsidRPr="00B43F92">
        <w:rPr>
          <w:rFonts w:ascii="Arial" w:eastAsia="Calibri" w:hAnsi="Arial" w:cs="Arial"/>
          <w:bCs/>
        </w:rPr>
        <w:t xml:space="preserve"> a obrigatoriedade em cumprir com a Lei de Responsabilidade Fiscal</w:t>
      </w:r>
      <w:r>
        <w:rPr>
          <w:rFonts w:ascii="Arial" w:eastAsia="Calibri" w:hAnsi="Arial" w:cs="Arial"/>
          <w:bCs/>
        </w:rPr>
        <w:t>.</w:t>
      </w:r>
    </w:p>
    <w:p w:rsidR="00B43F92" w:rsidRDefault="00B43F92" w:rsidP="00B43F92">
      <w:pPr>
        <w:jc w:val="both"/>
        <w:rPr>
          <w:rFonts w:ascii="Arial" w:eastAsia="Calibri" w:hAnsi="Arial" w:cs="Arial"/>
          <w:bCs/>
        </w:rPr>
      </w:pPr>
    </w:p>
    <w:p w:rsidR="00B43F92" w:rsidRPr="00573DE9" w:rsidRDefault="00B43F92" w:rsidP="00B43F92">
      <w:pPr>
        <w:jc w:val="both"/>
        <w:rPr>
          <w:rFonts w:ascii="Arial" w:eastAsia="Calibri" w:hAnsi="Arial" w:cs="Arial"/>
          <w:bCs/>
        </w:rPr>
      </w:pPr>
      <w:r w:rsidRPr="00B43F92">
        <w:rPr>
          <w:rFonts w:ascii="Arial" w:eastAsia="Calibri" w:hAnsi="Arial" w:cs="Arial"/>
          <w:b/>
          <w:bCs/>
        </w:rPr>
        <w:t>CONSIDERANDO</w:t>
      </w:r>
      <w:r>
        <w:rPr>
          <w:rFonts w:ascii="Arial" w:eastAsia="Calibri" w:hAnsi="Arial" w:cs="Arial"/>
          <w:bCs/>
        </w:rPr>
        <w:t xml:space="preserve"> que foram constatados inúmeros servidores com férias vencidas e já pagas;</w:t>
      </w:r>
    </w:p>
    <w:p w:rsidR="00E00FA7" w:rsidRPr="00BA5758" w:rsidRDefault="00E00FA7" w:rsidP="00BA5758">
      <w:pPr>
        <w:jc w:val="both"/>
        <w:rPr>
          <w:rFonts w:ascii="Arial" w:eastAsia="Calibri" w:hAnsi="Arial" w:cs="Arial"/>
          <w:bCs/>
        </w:rPr>
      </w:pPr>
    </w:p>
    <w:p w:rsidR="00BA5758" w:rsidRDefault="00E00FA7" w:rsidP="00BA5758">
      <w:pPr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RESOLVE</w:t>
      </w:r>
      <w:r w:rsidR="00BA5758" w:rsidRPr="00BA5758">
        <w:rPr>
          <w:rFonts w:ascii="Arial" w:eastAsia="Calibri" w:hAnsi="Arial" w:cs="Arial"/>
          <w:b/>
          <w:bCs/>
        </w:rPr>
        <w:t>:</w:t>
      </w:r>
    </w:p>
    <w:p w:rsidR="004A4B30" w:rsidRPr="00BA5758" w:rsidRDefault="004A4B30" w:rsidP="00BA5758">
      <w:pPr>
        <w:jc w:val="both"/>
        <w:rPr>
          <w:rFonts w:ascii="Arial" w:eastAsia="Calibri" w:hAnsi="Arial" w:cs="Arial"/>
          <w:b/>
          <w:bCs/>
        </w:rPr>
      </w:pPr>
    </w:p>
    <w:p w:rsidR="00BA5758" w:rsidRPr="00BA5758" w:rsidRDefault="00BA5758" w:rsidP="00BA5758">
      <w:pPr>
        <w:jc w:val="both"/>
        <w:rPr>
          <w:rFonts w:ascii="Arial" w:eastAsia="Calibri" w:hAnsi="Arial" w:cs="Arial"/>
          <w:bCs/>
        </w:rPr>
      </w:pPr>
    </w:p>
    <w:p w:rsidR="00B43F92" w:rsidRPr="00B43F92" w:rsidRDefault="004A4B30" w:rsidP="00B43F92">
      <w:pPr>
        <w:jc w:val="both"/>
        <w:rPr>
          <w:rFonts w:ascii="Arial" w:eastAsia="Calibri" w:hAnsi="Arial" w:cs="Arial"/>
          <w:bCs/>
        </w:rPr>
      </w:pPr>
      <w:r w:rsidRPr="004A4B30">
        <w:rPr>
          <w:rFonts w:ascii="Arial" w:eastAsia="Calibri" w:hAnsi="Arial" w:cs="Arial"/>
          <w:b/>
          <w:bCs/>
        </w:rPr>
        <w:t>Art. 1º.</w:t>
      </w:r>
      <w:r>
        <w:rPr>
          <w:rFonts w:ascii="Arial" w:eastAsia="Calibri" w:hAnsi="Arial" w:cs="Arial"/>
          <w:bCs/>
        </w:rPr>
        <w:t xml:space="preserve"> </w:t>
      </w:r>
      <w:r w:rsidR="00B43F92">
        <w:rPr>
          <w:rFonts w:ascii="Arial" w:eastAsia="Calibri" w:hAnsi="Arial" w:cs="Arial"/>
          <w:bCs/>
        </w:rPr>
        <w:t>Determinar</w:t>
      </w:r>
      <w:r w:rsidR="00B43F92" w:rsidRPr="00B43F92">
        <w:rPr>
          <w:rFonts w:ascii="Arial" w:eastAsia="Calibri" w:hAnsi="Arial" w:cs="Arial"/>
          <w:bCs/>
        </w:rPr>
        <w:t xml:space="preserve"> Recesso no âmbito da administração pública municipal, do dia </w:t>
      </w:r>
      <w:r w:rsidR="00B43F92">
        <w:rPr>
          <w:rFonts w:ascii="Arial" w:eastAsia="Calibri" w:hAnsi="Arial" w:cs="Arial"/>
          <w:bCs/>
        </w:rPr>
        <w:t>18 de dezembro de 2017</w:t>
      </w:r>
      <w:r w:rsidR="00B43F92" w:rsidRPr="00B43F92">
        <w:rPr>
          <w:rFonts w:ascii="Arial" w:eastAsia="Calibri" w:hAnsi="Arial" w:cs="Arial"/>
          <w:bCs/>
        </w:rPr>
        <w:t xml:space="preserve"> a </w:t>
      </w:r>
      <w:r w:rsidR="00B43F92">
        <w:rPr>
          <w:rFonts w:ascii="Arial" w:eastAsia="Calibri" w:hAnsi="Arial" w:cs="Arial"/>
          <w:bCs/>
        </w:rPr>
        <w:t>18 de janeiro</w:t>
      </w:r>
      <w:r w:rsidR="00B43F92" w:rsidRPr="00B43F92">
        <w:rPr>
          <w:rFonts w:ascii="Arial" w:eastAsia="Calibri" w:hAnsi="Arial" w:cs="Arial"/>
          <w:bCs/>
        </w:rPr>
        <w:t xml:space="preserve"> de 201</w:t>
      </w:r>
      <w:r w:rsidR="00B43F92">
        <w:rPr>
          <w:rFonts w:ascii="Arial" w:eastAsia="Calibri" w:hAnsi="Arial" w:cs="Arial"/>
          <w:bCs/>
        </w:rPr>
        <w:t>8</w:t>
      </w:r>
      <w:r w:rsidR="00B43F92" w:rsidRPr="00B43F92">
        <w:rPr>
          <w:rFonts w:ascii="Arial" w:eastAsia="Calibri" w:hAnsi="Arial" w:cs="Arial"/>
          <w:bCs/>
        </w:rPr>
        <w:t>.</w:t>
      </w:r>
    </w:p>
    <w:p w:rsidR="00B43F92" w:rsidRPr="00B43F92" w:rsidRDefault="00B43F92" w:rsidP="00B43F92">
      <w:pPr>
        <w:jc w:val="both"/>
        <w:rPr>
          <w:rFonts w:ascii="Arial" w:eastAsia="Calibri" w:hAnsi="Arial" w:cs="Arial"/>
          <w:bCs/>
        </w:rPr>
      </w:pPr>
    </w:p>
    <w:p w:rsidR="00B43F92" w:rsidRPr="00B43F92" w:rsidRDefault="00B43F92" w:rsidP="00B43F92">
      <w:pPr>
        <w:jc w:val="both"/>
        <w:rPr>
          <w:rFonts w:ascii="Arial" w:eastAsia="Calibri" w:hAnsi="Arial" w:cs="Arial"/>
          <w:bCs/>
        </w:rPr>
      </w:pPr>
      <w:r w:rsidRPr="00B43F92">
        <w:rPr>
          <w:rFonts w:ascii="Arial" w:eastAsia="Calibri" w:hAnsi="Arial" w:cs="Arial"/>
          <w:b/>
          <w:bCs/>
        </w:rPr>
        <w:t>Art. 2º</w:t>
      </w:r>
      <w:r>
        <w:rPr>
          <w:rFonts w:ascii="Arial" w:eastAsia="Calibri" w:hAnsi="Arial" w:cs="Arial"/>
          <w:bCs/>
        </w:rPr>
        <w:t>.</w:t>
      </w:r>
      <w:r w:rsidRPr="00B43F92">
        <w:rPr>
          <w:rFonts w:ascii="Arial" w:eastAsia="Calibri" w:hAnsi="Arial" w:cs="Arial"/>
          <w:bCs/>
        </w:rPr>
        <w:t xml:space="preserve"> O disposto no art. 1º não se aplica aos ocupantes de cargos de provimento em comissão, às unidades e serviços considerados essenciais ou que por sua natureza não possam ser paralisados ou interrompidos</w:t>
      </w:r>
      <w:r>
        <w:rPr>
          <w:rFonts w:ascii="Arial" w:eastAsia="Calibri" w:hAnsi="Arial" w:cs="Arial"/>
          <w:bCs/>
        </w:rPr>
        <w:t>, entre eles os relativos a Saúde, Assistência Social, limpeza pública e coleta de resíduos sólidos.</w:t>
      </w:r>
    </w:p>
    <w:p w:rsidR="00B43F92" w:rsidRPr="00B43F92" w:rsidRDefault="00B43F92" w:rsidP="00B43F92">
      <w:pPr>
        <w:jc w:val="both"/>
        <w:rPr>
          <w:rFonts w:ascii="Arial" w:eastAsia="Calibri" w:hAnsi="Arial" w:cs="Arial"/>
          <w:bCs/>
        </w:rPr>
      </w:pPr>
    </w:p>
    <w:p w:rsidR="00B43F92" w:rsidRPr="00B43F92" w:rsidRDefault="00B43F92" w:rsidP="00B43F92">
      <w:pPr>
        <w:jc w:val="both"/>
        <w:rPr>
          <w:rFonts w:ascii="Arial" w:eastAsia="Calibri" w:hAnsi="Arial" w:cs="Arial"/>
          <w:bCs/>
        </w:rPr>
      </w:pPr>
      <w:r w:rsidRPr="00B43F92">
        <w:rPr>
          <w:rFonts w:ascii="Arial" w:eastAsia="Calibri" w:hAnsi="Arial" w:cs="Arial"/>
          <w:b/>
          <w:bCs/>
        </w:rPr>
        <w:t>Parágrafo único</w:t>
      </w:r>
      <w:r w:rsidRPr="00B43F92">
        <w:rPr>
          <w:rFonts w:ascii="Arial" w:eastAsia="Calibri" w:hAnsi="Arial" w:cs="Arial"/>
          <w:bCs/>
        </w:rPr>
        <w:t>. Durante o período de recesso os serviços essenciais manterão seus expedientes normais, com atendimento, com o número de servidores suficientes para a demanda do período</w:t>
      </w:r>
      <w:r>
        <w:rPr>
          <w:rFonts w:ascii="Arial" w:eastAsia="Calibri" w:hAnsi="Arial" w:cs="Arial"/>
          <w:bCs/>
        </w:rPr>
        <w:t xml:space="preserve">, cabendo ao Secretário titular da pasta estabelecer os critérios para continuidade do </w:t>
      </w:r>
      <w:r w:rsidR="006206CC">
        <w:rPr>
          <w:rFonts w:ascii="Arial" w:eastAsia="Calibri" w:hAnsi="Arial" w:cs="Arial"/>
          <w:bCs/>
        </w:rPr>
        <w:t>serviço público.</w:t>
      </w:r>
    </w:p>
    <w:p w:rsidR="00B43F92" w:rsidRPr="00B43F92" w:rsidRDefault="00B43F92" w:rsidP="00B43F92">
      <w:pPr>
        <w:jc w:val="both"/>
        <w:rPr>
          <w:rFonts w:ascii="Arial" w:eastAsia="Calibri" w:hAnsi="Arial" w:cs="Arial"/>
          <w:bCs/>
        </w:rPr>
      </w:pPr>
    </w:p>
    <w:p w:rsidR="008D2515" w:rsidRDefault="00B43F92" w:rsidP="00B43F92">
      <w:pPr>
        <w:jc w:val="both"/>
        <w:rPr>
          <w:rFonts w:ascii="Arial" w:eastAsia="Calibri" w:hAnsi="Arial" w:cs="Arial"/>
          <w:bCs/>
        </w:rPr>
      </w:pPr>
      <w:r w:rsidRPr="006206CC">
        <w:rPr>
          <w:rFonts w:ascii="Arial" w:eastAsia="Calibri" w:hAnsi="Arial" w:cs="Arial"/>
          <w:b/>
          <w:bCs/>
        </w:rPr>
        <w:t>Art. 3º</w:t>
      </w:r>
      <w:r w:rsidR="006206CC" w:rsidRPr="006206CC">
        <w:rPr>
          <w:rFonts w:ascii="Arial" w:eastAsia="Calibri" w:hAnsi="Arial" w:cs="Arial"/>
          <w:b/>
          <w:bCs/>
        </w:rPr>
        <w:t xml:space="preserve">. </w:t>
      </w:r>
      <w:r w:rsidR="006206CC">
        <w:rPr>
          <w:rFonts w:ascii="Arial" w:eastAsia="Calibri" w:hAnsi="Arial" w:cs="Arial"/>
          <w:bCs/>
        </w:rPr>
        <w:t>Os servidores públicos que possuem férias vencidas, não gozadas e já pagas, entrarão automaticamente de férias no período de 18 de dezembro de 2017 a 18 de janeiro de 2018.</w:t>
      </w:r>
    </w:p>
    <w:p w:rsidR="006206CC" w:rsidRDefault="006206CC" w:rsidP="00B43F92">
      <w:pPr>
        <w:jc w:val="both"/>
        <w:rPr>
          <w:rFonts w:ascii="Arial" w:eastAsia="Calibri" w:hAnsi="Arial" w:cs="Arial"/>
          <w:bCs/>
        </w:rPr>
      </w:pPr>
    </w:p>
    <w:p w:rsidR="006C6A55" w:rsidRPr="006C6A55" w:rsidRDefault="006206CC" w:rsidP="006C6A55">
      <w:pPr>
        <w:jc w:val="both"/>
        <w:rPr>
          <w:rFonts w:ascii="Arial" w:eastAsia="Calibri" w:hAnsi="Arial" w:cs="Arial"/>
          <w:bCs/>
        </w:rPr>
      </w:pPr>
      <w:r w:rsidRPr="006206CC">
        <w:rPr>
          <w:rFonts w:ascii="Arial" w:eastAsia="Calibri" w:hAnsi="Arial" w:cs="Arial"/>
          <w:b/>
          <w:bCs/>
        </w:rPr>
        <w:t xml:space="preserve">Parágrafo </w:t>
      </w:r>
      <w:r>
        <w:rPr>
          <w:rFonts w:ascii="Arial" w:eastAsia="Calibri" w:hAnsi="Arial" w:cs="Arial"/>
          <w:b/>
          <w:bCs/>
        </w:rPr>
        <w:t xml:space="preserve">único. </w:t>
      </w:r>
      <w:r>
        <w:rPr>
          <w:rFonts w:ascii="Arial" w:eastAsia="Calibri" w:hAnsi="Arial" w:cs="Arial"/>
          <w:bCs/>
        </w:rPr>
        <w:t xml:space="preserve">Caberá ao Departamento de Recursos Humanos fazer o levantamento, até o dia 10 de dezembro de 2017, dos servidores </w:t>
      </w:r>
      <w:r w:rsidRPr="006206CC">
        <w:rPr>
          <w:rFonts w:ascii="Arial" w:eastAsia="Calibri" w:hAnsi="Arial" w:cs="Arial"/>
          <w:bCs/>
        </w:rPr>
        <w:t xml:space="preserve">que possuem </w:t>
      </w:r>
      <w:r w:rsidRPr="006206CC">
        <w:rPr>
          <w:rFonts w:ascii="Arial" w:eastAsia="Calibri" w:hAnsi="Arial" w:cs="Arial"/>
          <w:bCs/>
        </w:rPr>
        <w:lastRenderedPageBreak/>
        <w:t>férias vencidas, não gozadas e já pagas</w:t>
      </w:r>
      <w:r>
        <w:rPr>
          <w:rFonts w:ascii="Arial" w:eastAsia="Calibri" w:hAnsi="Arial" w:cs="Arial"/>
          <w:bCs/>
        </w:rPr>
        <w:t xml:space="preserve">, publicando no mural a listagem </w:t>
      </w:r>
      <w:r w:rsidR="00C42B56">
        <w:rPr>
          <w:rFonts w:ascii="Arial" w:eastAsia="Calibri" w:hAnsi="Arial" w:cs="Arial"/>
          <w:bCs/>
        </w:rPr>
        <w:t>com os nomes e o período aquisitivo.</w:t>
      </w:r>
    </w:p>
    <w:p w:rsidR="006C6A55" w:rsidRDefault="006C6A55" w:rsidP="008D2515">
      <w:pPr>
        <w:jc w:val="both"/>
        <w:rPr>
          <w:rFonts w:ascii="Arial" w:eastAsia="Calibri" w:hAnsi="Arial" w:cs="Arial"/>
          <w:bCs/>
        </w:rPr>
      </w:pPr>
    </w:p>
    <w:p w:rsidR="00723295" w:rsidRDefault="006C6A55" w:rsidP="008D2515">
      <w:pPr>
        <w:jc w:val="both"/>
        <w:rPr>
          <w:rFonts w:ascii="Arial" w:eastAsia="Calibri" w:hAnsi="Arial" w:cs="Arial"/>
          <w:bCs/>
        </w:rPr>
      </w:pPr>
      <w:r w:rsidRPr="006C6A55">
        <w:rPr>
          <w:rFonts w:ascii="Arial" w:eastAsia="Calibri" w:hAnsi="Arial" w:cs="Arial"/>
          <w:b/>
          <w:bCs/>
        </w:rPr>
        <w:t xml:space="preserve">Art. 4º. </w:t>
      </w:r>
      <w:r w:rsidR="00723295">
        <w:rPr>
          <w:rFonts w:ascii="Arial" w:eastAsia="Calibri" w:hAnsi="Arial" w:cs="Arial"/>
          <w:bCs/>
        </w:rPr>
        <w:t>O presente Decreto entra em vigor na data de sua publicação.</w:t>
      </w:r>
    </w:p>
    <w:p w:rsidR="006C6A55" w:rsidRDefault="006C6A55" w:rsidP="008D2515">
      <w:pPr>
        <w:jc w:val="both"/>
        <w:rPr>
          <w:rFonts w:ascii="Arial" w:eastAsia="Calibri" w:hAnsi="Arial" w:cs="Arial"/>
          <w:bCs/>
        </w:rPr>
      </w:pPr>
    </w:p>
    <w:p w:rsidR="008D2515" w:rsidRPr="005011EB" w:rsidRDefault="008D2515" w:rsidP="008D2515">
      <w:pPr>
        <w:jc w:val="both"/>
        <w:rPr>
          <w:rFonts w:ascii="Arial" w:hAnsi="Arial" w:cs="Arial"/>
        </w:rPr>
      </w:pPr>
    </w:p>
    <w:p w:rsidR="00573DE9" w:rsidRPr="00573DE9" w:rsidRDefault="00573DE9" w:rsidP="00366299">
      <w:pPr>
        <w:spacing w:line="360" w:lineRule="auto"/>
        <w:jc w:val="both"/>
        <w:rPr>
          <w:rFonts w:ascii="Arial" w:eastAsia="Calibri" w:hAnsi="Arial" w:cs="Arial"/>
        </w:rPr>
      </w:pPr>
      <w:r w:rsidRPr="00573DE9">
        <w:rPr>
          <w:rFonts w:ascii="Arial" w:eastAsia="Calibri" w:hAnsi="Arial" w:cs="Arial"/>
        </w:rPr>
        <w:t xml:space="preserve">Paço Municipal Pedro </w:t>
      </w:r>
      <w:proofErr w:type="spellStart"/>
      <w:r w:rsidRPr="00573DE9">
        <w:rPr>
          <w:rFonts w:ascii="Arial" w:eastAsia="Calibri" w:hAnsi="Arial" w:cs="Arial"/>
        </w:rPr>
        <w:t>Rein</w:t>
      </w:r>
      <w:r w:rsidR="00366299">
        <w:rPr>
          <w:rFonts w:ascii="Arial" w:eastAsia="Calibri" w:hAnsi="Arial" w:cs="Arial"/>
        </w:rPr>
        <w:t>del</w:t>
      </w:r>
      <w:proofErr w:type="spellEnd"/>
      <w:r w:rsidR="00366299">
        <w:rPr>
          <w:rFonts w:ascii="Arial" w:eastAsia="Calibri" w:hAnsi="Arial" w:cs="Arial"/>
        </w:rPr>
        <w:t xml:space="preserve"> em Chapada dos Guimarães, </w:t>
      </w:r>
      <w:r w:rsidR="006C6A55">
        <w:rPr>
          <w:rFonts w:ascii="Arial" w:eastAsia="Calibri" w:hAnsi="Arial" w:cs="Arial"/>
        </w:rPr>
        <w:t>28</w:t>
      </w:r>
      <w:r w:rsidRPr="00573DE9">
        <w:rPr>
          <w:rFonts w:ascii="Arial" w:eastAsia="Calibri" w:hAnsi="Arial" w:cs="Arial"/>
        </w:rPr>
        <w:t xml:space="preserve"> de </w:t>
      </w:r>
      <w:r w:rsidR="006C6A55">
        <w:rPr>
          <w:rFonts w:ascii="Arial" w:eastAsia="Calibri" w:hAnsi="Arial" w:cs="Arial"/>
        </w:rPr>
        <w:t>novembro</w:t>
      </w:r>
      <w:r w:rsidRPr="00573DE9">
        <w:rPr>
          <w:rFonts w:ascii="Arial" w:eastAsia="Calibri" w:hAnsi="Arial" w:cs="Arial"/>
        </w:rPr>
        <w:t xml:space="preserve"> de 2017.</w:t>
      </w:r>
    </w:p>
    <w:p w:rsidR="00573DE9" w:rsidRDefault="00573DE9" w:rsidP="00573DE9">
      <w:pPr>
        <w:spacing w:line="360" w:lineRule="auto"/>
        <w:jc w:val="center"/>
        <w:rPr>
          <w:rFonts w:ascii="Arial" w:eastAsia="Calibri" w:hAnsi="Arial" w:cs="Arial"/>
          <w:b/>
          <w:noProof/>
          <w:sz w:val="22"/>
          <w:szCs w:val="22"/>
          <w:lang w:eastAsia="pt-BR"/>
        </w:rPr>
      </w:pPr>
    </w:p>
    <w:p w:rsidR="00366299" w:rsidRPr="00573DE9" w:rsidRDefault="00366299" w:rsidP="00573DE9">
      <w:pPr>
        <w:spacing w:line="360" w:lineRule="auto"/>
        <w:jc w:val="center"/>
        <w:rPr>
          <w:rFonts w:ascii="Arial" w:eastAsia="Calibri" w:hAnsi="Arial" w:cs="Arial"/>
          <w:b/>
          <w:noProof/>
          <w:sz w:val="22"/>
          <w:szCs w:val="22"/>
          <w:lang w:eastAsia="pt-BR"/>
        </w:rPr>
      </w:pPr>
    </w:p>
    <w:p w:rsidR="00573DE9" w:rsidRPr="00573DE9" w:rsidRDefault="00573DE9" w:rsidP="00573DE9">
      <w:pPr>
        <w:spacing w:line="360" w:lineRule="auto"/>
        <w:jc w:val="center"/>
        <w:rPr>
          <w:rFonts w:ascii="Arial" w:eastAsia="Calibri" w:hAnsi="Arial" w:cs="Arial"/>
          <w:b/>
          <w:noProof/>
          <w:sz w:val="22"/>
          <w:szCs w:val="22"/>
          <w:lang w:eastAsia="pt-BR"/>
        </w:rPr>
      </w:pPr>
      <w:r w:rsidRPr="00573DE9">
        <w:rPr>
          <w:rFonts w:ascii="Arial" w:eastAsia="Calibri" w:hAnsi="Arial" w:cs="Arial"/>
          <w:b/>
          <w:noProof/>
          <w:sz w:val="22"/>
          <w:szCs w:val="22"/>
          <w:lang w:eastAsia="pt-BR"/>
        </w:rPr>
        <w:t>THELMA PIMENTEL FIGUEIREDO DE OLIVEIRA</w:t>
      </w:r>
    </w:p>
    <w:p w:rsidR="00DE734D" w:rsidRPr="00573DE9" w:rsidRDefault="00573DE9" w:rsidP="00573DE9">
      <w:pPr>
        <w:spacing w:after="160"/>
        <w:jc w:val="center"/>
      </w:pPr>
      <w:r w:rsidRPr="00573DE9">
        <w:rPr>
          <w:rFonts w:ascii="Arial" w:eastAsia="Calibri" w:hAnsi="Arial" w:cs="Arial"/>
          <w:b/>
          <w:noProof/>
          <w:sz w:val="22"/>
          <w:szCs w:val="22"/>
          <w:lang w:eastAsia="pt-BR"/>
        </w:rPr>
        <w:t>Prefeita Municipal de Chapada dos Guimarães</w:t>
      </w:r>
    </w:p>
    <w:sectPr w:rsidR="00DE734D" w:rsidRPr="00573DE9" w:rsidSect="00B00735">
      <w:headerReference w:type="default" r:id="rId7"/>
      <w:footerReference w:type="default" r:id="rId8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430" w:rsidRDefault="00441430">
      <w:r>
        <w:separator/>
      </w:r>
    </w:p>
  </w:endnote>
  <w:endnote w:type="continuationSeparator" w:id="0">
    <w:p w:rsidR="00441430" w:rsidRDefault="0044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6F8" w:rsidRDefault="00D17CF8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F01D0AC" wp14:editId="13AF3845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1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430" w:rsidRDefault="00441430">
      <w:r>
        <w:separator/>
      </w:r>
    </w:p>
  </w:footnote>
  <w:footnote w:type="continuationSeparator" w:id="0">
    <w:p w:rsidR="00441430" w:rsidRDefault="00441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6F8" w:rsidRDefault="00D17CF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A540C4F" wp14:editId="7568EB6B">
          <wp:simplePos x="0" y="0"/>
          <wp:positionH relativeFrom="margin">
            <wp:posOffset>-1140460</wp:posOffset>
          </wp:positionH>
          <wp:positionV relativeFrom="margin">
            <wp:posOffset>-1097631</wp:posOffset>
          </wp:positionV>
          <wp:extent cx="7562088" cy="1066800"/>
          <wp:effectExtent l="0" t="0" r="0" b="0"/>
          <wp:wrapNone/>
          <wp:docPr id="2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088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51C54F7" wp14:editId="3AF4738E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3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46325"/>
    <w:multiLevelType w:val="hybridMultilevel"/>
    <w:tmpl w:val="AB1CE1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65BC4"/>
    <w:multiLevelType w:val="hybridMultilevel"/>
    <w:tmpl w:val="511C06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5147A"/>
    <w:multiLevelType w:val="hybridMultilevel"/>
    <w:tmpl w:val="7506C7A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90032"/>
    <w:multiLevelType w:val="hybridMultilevel"/>
    <w:tmpl w:val="59323C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510F5"/>
    <w:multiLevelType w:val="hybridMultilevel"/>
    <w:tmpl w:val="8C24C7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FCA"/>
    <w:rsid w:val="00085436"/>
    <w:rsid w:val="0008615A"/>
    <w:rsid w:val="00087F4D"/>
    <w:rsid w:val="00095B9F"/>
    <w:rsid w:val="000C166C"/>
    <w:rsid w:val="000D22E6"/>
    <w:rsid w:val="000D67B7"/>
    <w:rsid w:val="001276B4"/>
    <w:rsid w:val="001413E4"/>
    <w:rsid w:val="00167503"/>
    <w:rsid w:val="00187F44"/>
    <w:rsid w:val="001A4598"/>
    <w:rsid w:val="002158AF"/>
    <w:rsid w:val="00273F0D"/>
    <w:rsid w:val="002A150C"/>
    <w:rsid w:val="002A398A"/>
    <w:rsid w:val="002F39E8"/>
    <w:rsid w:val="003138CE"/>
    <w:rsid w:val="00320999"/>
    <w:rsid w:val="00344D79"/>
    <w:rsid w:val="003455A0"/>
    <w:rsid w:val="00366299"/>
    <w:rsid w:val="0037745F"/>
    <w:rsid w:val="003C06A1"/>
    <w:rsid w:val="003D5970"/>
    <w:rsid w:val="003E53B9"/>
    <w:rsid w:val="004075D6"/>
    <w:rsid w:val="00441430"/>
    <w:rsid w:val="0045683E"/>
    <w:rsid w:val="0048674B"/>
    <w:rsid w:val="004A4B30"/>
    <w:rsid w:val="005011EB"/>
    <w:rsid w:val="005572A5"/>
    <w:rsid w:val="00571FE0"/>
    <w:rsid w:val="00573DE9"/>
    <w:rsid w:val="00584840"/>
    <w:rsid w:val="005865AD"/>
    <w:rsid w:val="006206CC"/>
    <w:rsid w:val="0065339C"/>
    <w:rsid w:val="006B7EB2"/>
    <w:rsid w:val="006C6A55"/>
    <w:rsid w:val="006F20D0"/>
    <w:rsid w:val="00723295"/>
    <w:rsid w:val="0072386B"/>
    <w:rsid w:val="00725C82"/>
    <w:rsid w:val="00753F11"/>
    <w:rsid w:val="00772978"/>
    <w:rsid w:val="007C7C66"/>
    <w:rsid w:val="008B56EF"/>
    <w:rsid w:val="008D2515"/>
    <w:rsid w:val="008D3118"/>
    <w:rsid w:val="009039C8"/>
    <w:rsid w:val="009053CC"/>
    <w:rsid w:val="00951AF4"/>
    <w:rsid w:val="00992ADB"/>
    <w:rsid w:val="009D10BB"/>
    <w:rsid w:val="009F6360"/>
    <w:rsid w:val="00A40F28"/>
    <w:rsid w:val="00AA2BD4"/>
    <w:rsid w:val="00AE282F"/>
    <w:rsid w:val="00AF3CE9"/>
    <w:rsid w:val="00B43DEE"/>
    <w:rsid w:val="00B43F92"/>
    <w:rsid w:val="00BA5758"/>
    <w:rsid w:val="00BB15C3"/>
    <w:rsid w:val="00BC1EE7"/>
    <w:rsid w:val="00BD70F0"/>
    <w:rsid w:val="00C01FCA"/>
    <w:rsid w:val="00C20409"/>
    <w:rsid w:val="00C42B56"/>
    <w:rsid w:val="00C91E73"/>
    <w:rsid w:val="00CA3989"/>
    <w:rsid w:val="00CA6E0E"/>
    <w:rsid w:val="00CC0400"/>
    <w:rsid w:val="00CF5806"/>
    <w:rsid w:val="00D17CF8"/>
    <w:rsid w:val="00D33107"/>
    <w:rsid w:val="00DE72EA"/>
    <w:rsid w:val="00DE734D"/>
    <w:rsid w:val="00E00FA7"/>
    <w:rsid w:val="00E2397E"/>
    <w:rsid w:val="00E62E7A"/>
    <w:rsid w:val="00E8245B"/>
    <w:rsid w:val="00E86D68"/>
    <w:rsid w:val="00E8772B"/>
    <w:rsid w:val="00E93263"/>
    <w:rsid w:val="00EE40EC"/>
    <w:rsid w:val="00F17905"/>
    <w:rsid w:val="00F465FF"/>
    <w:rsid w:val="00F64D5F"/>
    <w:rsid w:val="00FD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37CF7-5CD8-4B02-BE35-695CE74C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7CF8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7CF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7CF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17CF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D17CF8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6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66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86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NAPOLIS COSTA</dc:creator>
  <cp:keywords/>
  <dc:description/>
  <cp:lastModifiedBy>Ademir Rodrigues Silva</cp:lastModifiedBy>
  <cp:revision>2</cp:revision>
  <cp:lastPrinted>2017-12-05T12:18:00Z</cp:lastPrinted>
  <dcterms:created xsi:type="dcterms:W3CDTF">2017-12-05T12:20:00Z</dcterms:created>
  <dcterms:modified xsi:type="dcterms:W3CDTF">2017-12-05T12:20:00Z</dcterms:modified>
</cp:coreProperties>
</file>